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2" w:rsidRPr="00D94C32" w:rsidRDefault="009B6C07" w:rsidP="00D94C32">
      <w:pPr>
        <w:jc w:val="center"/>
        <w:rPr>
          <w:b/>
          <w:bCs/>
          <w:sz w:val="32"/>
          <w:szCs w:val="32"/>
          <w:u w:val="single"/>
        </w:rPr>
      </w:pPr>
      <w:r w:rsidRPr="00D94C32">
        <w:rPr>
          <w:b/>
          <w:bCs/>
          <w:sz w:val="32"/>
          <w:szCs w:val="32"/>
          <w:u w:val="single"/>
        </w:rPr>
        <w:t>Résultat de l’enqu</w:t>
      </w:r>
      <w:r w:rsidR="00D94C32" w:rsidRPr="00D94C32">
        <w:rPr>
          <w:b/>
          <w:bCs/>
          <w:sz w:val="32"/>
          <w:szCs w:val="32"/>
          <w:u w:val="single"/>
        </w:rPr>
        <w:t xml:space="preserve">ête </w:t>
      </w:r>
      <w:r w:rsidR="00375ED9">
        <w:rPr>
          <w:b/>
          <w:bCs/>
          <w:sz w:val="32"/>
          <w:szCs w:val="32"/>
          <w:u w:val="single"/>
        </w:rPr>
        <w:t>entreprise</w:t>
      </w:r>
      <w:r w:rsidR="00D94C32" w:rsidRPr="00D94C32">
        <w:rPr>
          <w:b/>
          <w:bCs/>
          <w:sz w:val="32"/>
          <w:szCs w:val="32"/>
          <w:u w:val="single"/>
        </w:rPr>
        <w:t xml:space="preserve"> du CDFAA de la Corrèze année 2020/2021 (</w:t>
      </w:r>
      <w:r w:rsidR="00375ED9">
        <w:rPr>
          <w:b/>
          <w:bCs/>
          <w:sz w:val="32"/>
          <w:szCs w:val="32"/>
          <w:u w:val="single"/>
        </w:rPr>
        <w:t>25</w:t>
      </w:r>
      <w:r w:rsidR="0051436D">
        <w:rPr>
          <w:b/>
          <w:bCs/>
          <w:sz w:val="32"/>
          <w:szCs w:val="32"/>
          <w:u w:val="single"/>
        </w:rPr>
        <w:t xml:space="preserve"> réponses collectées sur 199)</w:t>
      </w:r>
    </w:p>
    <w:p w:rsidR="00D94C32" w:rsidRDefault="00D94C32"/>
    <w:p w:rsidR="003367B3" w:rsidRDefault="00375ED9" w:rsidP="00375ED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91763" cy="1755498"/>
            <wp:effectExtent l="0" t="0" r="889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40" cy="17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69817" cy="1744772"/>
            <wp:effectExtent l="0" t="0" r="0" b="825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93" cy="17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01337" cy="1810715"/>
            <wp:effectExtent l="0" t="0" r="4445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86" cy="18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315968" cy="2109458"/>
            <wp:effectExtent l="0" t="0" r="0" b="5715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68" cy="2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415253" cy="2157984"/>
            <wp:effectExtent l="0" t="0" r="4445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64" cy="216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32" w:rsidRDefault="00D94C32" w:rsidP="00375ED9">
      <w:pPr>
        <w:jc w:val="center"/>
      </w:pPr>
    </w:p>
    <w:p w:rsidR="00D94C32" w:rsidRDefault="00D94C32" w:rsidP="00375ED9">
      <w:pPr>
        <w:jc w:val="center"/>
      </w:pPr>
    </w:p>
    <w:p w:rsidR="003367B3" w:rsidRDefault="003367B3"/>
    <w:p w:rsidR="003367B3" w:rsidRPr="00815C88" w:rsidRDefault="003367B3">
      <w:pPr>
        <w:rPr>
          <w:rFonts w:ascii="Century Gothic" w:hAnsi="Century Gothic"/>
        </w:rPr>
      </w:pPr>
    </w:p>
    <w:sectPr w:rsidR="003367B3" w:rsidRPr="00815C88" w:rsidSect="00576841">
      <w:headerReference w:type="default" r:id="rId11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B3" w:rsidRDefault="003367B3" w:rsidP="003367B3">
      <w:pPr>
        <w:spacing w:after="0" w:line="240" w:lineRule="auto"/>
      </w:pPr>
      <w:r>
        <w:separator/>
      </w:r>
    </w:p>
  </w:endnote>
  <w:endnote w:type="continuationSeparator" w:id="0">
    <w:p w:rsidR="003367B3" w:rsidRDefault="003367B3" w:rsidP="0033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B3" w:rsidRDefault="003367B3" w:rsidP="003367B3">
      <w:pPr>
        <w:spacing w:after="0" w:line="240" w:lineRule="auto"/>
      </w:pPr>
      <w:r>
        <w:separator/>
      </w:r>
    </w:p>
  </w:footnote>
  <w:footnote w:type="continuationSeparator" w:id="0">
    <w:p w:rsidR="003367B3" w:rsidRDefault="003367B3" w:rsidP="0033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B3" w:rsidRDefault="003367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-440055</wp:posOffset>
          </wp:positionV>
          <wp:extent cx="1237756" cy="108585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56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1118235</wp:posOffset>
          </wp:positionH>
          <wp:positionV relativeFrom="paragraph">
            <wp:posOffset>439420</wp:posOffset>
          </wp:positionV>
          <wp:extent cx="2074069" cy="371475"/>
          <wp:effectExtent l="0" t="0" r="2540" b="0"/>
          <wp:wrapNone/>
          <wp:docPr id="8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69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1746885</wp:posOffset>
          </wp:positionH>
          <wp:positionV relativeFrom="paragraph">
            <wp:posOffset>-553085</wp:posOffset>
          </wp:positionV>
          <wp:extent cx="874361" cy="1000125"/>
          <wp:effectExtent l="0" t="0" r="2540" b="0"/>
          <wp:wrapNone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61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-391160</wp:posOffset>
          </wp:positionV>
          <wp:extent cx="1628775" cy="982980"/>
          <wp:effectExtent l="0" t="0" r="9525" b="7620"/>
          <wp:wrapNone/>
          <wp:docPr id="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-324485</wp:posOffset>
          </wp:positionV>
          <wp:extent cx="1504950" cy="843280"/>
          <wp:effectExtent l="0" t="0" r="0" b="0"/>
          <wp:wrapNone/>
          <wp:docPr id="83" name="Image 83" descr="Ministère de l'Agriculture et de l'Alimentation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ère de l'Agriculture et de l'Alimentation |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7882255</wp:posOffset>
          </wp:positionH>
          <wp:positionV relativeFrom="paragraph">
            <wp:posOffset>256540</wp:posOffset>
          </wp:positionV>
          <wp:extent cx="1628775" cy="982980"/>
          <wp:effectExtent l="0" t="0" r="9525" b="7620"/>
          <wp:wrapNone/>
          <wp:docPr id="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B3"/>
    <w:rsid w:val="003367B3"/>
    <w:rsid w:val="00375ED9"/>
    <w:rsid w:val="00491B02"/>
    <w:rsid w:val="0051436D"/>
    <w:rsid w:val="00576841"/>
    <w:rsid w:val="006C288A"/>
    <w:rsid w:val="00815C88"/>
    <w:rsid w:val="009B6C07"/>
    <w:rsid w:val="00D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7B3"/>
  </w:style>
  <w:style w:type="paragraph" w:styleId="Pieddepage">
    <w:name w:val="footer"/>
    <w:basedOn w:val="Normal"/>
    <w:link w:val="PieddepageCar"/>
    <w:uiPriority w:val="99"/>
    <w:unhideWhenUsed/>
    <w:rsid w:val="0033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7B3"/>
  </w:style>
  <w:style w:type="paragraph" w:styleId="Textedebulles">
    <w:name w:val="Balloon Text"/>
    <w:basedOn w:val="Normal"/>
    <w:link w:val="TextedebullesCar"/>
    <w:uiPriority w:val="99"/>
    <w:semiHidden/>
    <w:unhideWhenUsed/>
    <w:rsid w:val="0051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Brun</dc:creator>
  <cp:lastModifiedBy>Mathieu Brun</cp:lastModifiedBy>
  <cp:revision>2</cp:revision>
  <dcterms:created xsi:type="dcterms:W3CDTF">2021-09-27T13:28:00Z</dcterms:created>
  <dcterms:modified xsi:type="dcterms:W3CDTF">2021-09-27T13:28:00Z</dcterms:modified>
</cp:coreProperties>
</file>