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3" w:rsidRDefault="00F71E73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ANNEXE 3</w:t>
      </w:r>
    </w:p>
    <w:p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bookmarkStart w:id="0" w:name="_GoBack"/>
      <w:bookmarkEnd w:id="0"/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/>
      </w:tblPr>
      <w:tblGrid>
        <w:gridCol w:w="4602"/>
        <w:gridCol w:w="5316"/>
      </w:tblGrid>
      <w:tr w:rsidR="00D0231B" w:rsidRPr="00D0231B" w:rsidTr="00040251">
        <w:tc>
          <w:tcPr>
            <w:tcW w:w="4602" w:type="dxa"/>
          </w:tcPr>
          <w:p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:rsidTr="00040251">
        <w:tc>
          <w:tcPr>
            <w:tcW w:w="4602" w:type="dxa"/>
          </w:tcPr>
          <w:p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:rsidTr="00D0231B">
        <w:tc>
          <w:tcPr>
            <w:tcW w:w="4602" w:type="dxa"/>
          </w:tcPr>
          <w:p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proofErr w:type="spellStart"/>
            <w:r w:rsidRPr="00252B93">
              <w:rPr>
                <w:rFonts w:cstheme="minorHAnsi"/>
                <w:b/>
              </w:rPr>
              <w:t>Covid</w:t>
            </w:r>
            <w:proofErr w:type="spellEnd"/>
            <w:r w:rsidRPr="00252B93">
              <w:rPr>
                <w:rFonts w:cstheme="minorHAnsi"/>
                <w:b/>
              </w:rPr>
              <w:t>-19 depuis moins de deux mois.</w:t>
            </w:r>
          </w:p>
          <w:p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</w:t>
      </w:r>
      <w:proofErr w:type="spellStart"/>
      <w:r w:rsidR="00F25CF4" w:rsidRPr="00E24742">
        <w:rPr>
          <w:rFonts w:cstheme="minorHAnsi"/>
          <w:b/>
        </w:rPr>
        <w:t>présentiel</w:t>
      </w:r>
      <w:proofErr w:type="spellEnd"/>
      <w:r w:rsidR="00F25CF4" w:rsidRPr="00E24742">
        <w:rPr>
          <w:rFonts w:cstheme="minorHAnsi"/>
          <w:b/>
        </w:rPr>
        <w:t xml:space="preserve">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</w:t>
      </w:r>
      <w:proofErr w:type="spellStart"/>
      <w:r w:rsidR="005B2CDA" w:rsidRPr="0072386D">
        <w:rPr>
          <w:rFonts w:cstheme="minorHAnsi"/>
        </w:rPr>
        <w:t>Covid</w:t>
      </w:r>
      <w:proofErr w:type="spellEnd"/>
      <w:r w:rsidR="005B2CDA" w:rsidRPr="0072386D">
        <w:rPr>
          <w:rFonts w:cstheme="minorHAnsi"/>
        </w:rPr>
        <w:t>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</w:t>
      </w:r>
      <w:proofErr w:type="spellStart"/>
      <w:r w:rsidR="00A371E8">
        <w:rPr>
          <w:rFonts w:asciiTheme="minorHAnsi" w:hAnsiTheme="minorHAnsi" w:cstheme="minorHAnsi"/>
          <w:color w:val="414755"/>
          <w:sz w:val="22"/>
          <w:szCs w:val="22"/>
        </w:rPr>
        <w:t>présentiel</w:t>
      </w:r>
      <w:proofErr w:type="spellEnd"/>
      <w:r w:rsidR="00A371E8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CBD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10D2C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D693E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44101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71E73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82B9-F5D7-4F1E-B501-696AD71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Jacques Ferrand</cp:lastModifiedBy>
  <cp:revision>4</cp:revision>
  <cp:lastPrinted>2022-01-13T14:37:00Z</cp:lastPrinted>
  <dcterms:created xsi:type="dcterms:W3CDTF">2022-01-13T13:59:00Z</dcterms:created>
  <dcterms:modified xsi:type="dcterms:W3CDTF">2022-01-13T14:44:00Z</dcterms:modified>
</cp:coreProperties>
</file>